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4202E1" w14:textId="4BBB2290" w:rsidR="004D5A0F" w:rsidRDefault="002B701A" w:rsidP="004D5A0F">
      <w:pPr>
        <w:jc w:val="center"/>
        <w:rPr>
          <w:rFonts w:ascii="Rage Italic" w:hAnsi="Rage Italic"/>
          <w:sz w:val="48"/>
          <w:szCs w:val="48"/>
        </w:rPr>
      </w:pPr>
      <w:r>
        <w:rPr>
          <w:b/>
          <w:sz w:val="28"/>
          <w:szCs w:val="28"/>
        </w:rPr>
        <w:t>Supervision Contract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3"/>
        <w:gridCol w:w="448"/>
        <w:gridCol w:w="2151"/>
        <w:gridCol w:w="1233"/>
        <w:gridCol w:w="95"/>
        <w:gridCol w:w="810"/>
        <w:gridCol w:w="1446"/>
        <w:gridCol w:w="804"/>
        <w:gridCol w:w="715"/>
        <w:gridCol w:w="2065"/>
      </w:tblGrid>
      <w:tr w:rsidR="002B701A" w14:paraId="03617CC3" w14:textId="77777777" w:rsidTr="0096718C">
        <w:trPr>
          <w:trHeight w:val="405"/>
        </w:trPr>
        <w:tc>
          <w:tcPr>
            <w:tcW w:w="3622" w:type="dxa"/>
            <w:gridSpan w:val="3"/>
          </w:tcPr>
          <w:p w14:paraId="35221438" w14:textId="780EA21C" w:rsidR="002B701A" w:rsidRPr="00694510" w:rsidRDefault="002B701A" w:rsidP="00EF0E04">
            <w:r w:rsidRPr="00694510">
              <w:t>Supervisee Contact Information</w:t>
            </w:r>
          </w:p>
        </w:tc>
        <w:tc>
          <w:tcPr>
            <w:tcW w:w="3584" w:type="dxa"/>
            <w:gridSpan w:val="4"/>
          </w:tcPr>
          <w:p w14:paraId="776E66D5" w14:textId="77777777" w:rsidR="002B701A" w:rsidRPr="00694510" w:rsidRDefault="002B701A" w:rsidP="00EF0E04"/>
        </w:tc>
        <w:tc>
          <w:tcPr>
            <w:tcW w:w="3584" w:type="dxa"/>
            <w:gridSpan w:val="3"/>
          </w:tcPr>
          <w:p w14:paraId="616BE5F3" w14:textId="77777777" w:rsidR="002B701A" w:rsidRPr="00694510" w:rsidRDefault="002B701A" w:rsidP="00EF0E04"/>
        </w:tc>
      </w:tr>
      <w:tr w:rsidR="00607B0D" w14:paraId="3FD9CDD4" w14:textId="77777777" w:rsidTr="00607B0D">
        <w:tc>
          <w:tcPr>
            <w:tcW w:w="1023" w:type="dxa"/>
          </w:tcPr>
          <w:p w14:paraId="51FA1ED3" w14:textId="77777777" w:rsidR="0096718C" w:rsidRDefault="0096718C" w:rsidP="00EF0E04"/>
          <w:p w14:paraId="4DFC0461" w14:textId="2721AD17" w:rsidR="00607B0D" w:rsidRPr="00694510" w:rsidRDefault="00607B0D" w:rsidP="00EF0E04">
            <w:r w:rsidRPr="00694510">
              <w:t>Name:</w:t>
            </w:r>
          </w:p>
        </w:tc>
        <w:tc>
          <w:tcPr>
            <w:tcW w:w="9767" w:type="dxa"/>
            <w:gridSpan w:val="9"/>
            <w:tcBorders>
              <w:bottom w:val="single" w:sz="4" w:space="0" w:color="auto"/>
            </w:tcBorders>
          </w:tcPr>
          <w:p w14:paraId="7242EDE6" w14:textId="77777777" w:rsidR="00607B0D" w:rsidRDefault="00607B0D" w:rsidP="00EF0E04"/>
          <w:p w14:paraId="4AB5E9DE" w14:textId="256D6EDD" w:rsidR="00607B0D" w:rsidRPr="00694510" w:rsidRDefault="00607B0D" w:rsidP="00EF0E04"/>
        </w:tc>
      </w:tr>
      <w:tr w:rsidR="00607B0D" w14:paraId="57984BD2" w14:textId="77777777" w:rsidTr="00607B0D">
        <w:tc>
          <w:tcPr>
            <w:tcW w:w="1023" w:type="dxa"/>
          </w:tcPr>
          <w:p w14:paraId="7D9E826C" w14:textId="77777777" w:rsidR="0096718C" w:rsidRDefault="0096718C" w:rsidP="00EF0E04"/>
          <w:p w14:paraId="21BA123D" w14:textId="037D6BD5" w:rsidR="00607B0D" w:rsidRPr="00694510" w:rsidRDefault="00607B0D" w:rsidP="00EF0E04">
            <w:r w:rsidRPr="00694510">
              <w:t>Email:</w:t>
            </w:r>
          </w:p>
        </w:tc>
        <w:tc>
          <w:tcPr>
            <w:tcW w:w="9767" w:type="dxa"/>
            <w:gridSpan w:val="9"/>
            <w:tcBorders>
              <w:top w:val="single" w:sz="4" w:space="0" w:color="auto"/>
              <w:bottom w:val="single" w:sz="4" w:space="0" w:color="auto"/>
            </w:tcBorders>
          </w:tcPr>
          <w:p w14:paraId="753BE666" w14:textId="77777777" w:rsidR="00607B0D" w:rsidRDefault="00607B0D" w:rsidP="00EF0E04"/>
          <w:p w14:paraId="7951F105" w14:textId="0CAD73B0" w:rsidR="00607B0D" w:rsidRPr="00694510" w:rsidRDefault="00607B0D" w:rsidP="00EF0E04"/>
        </w:tc>
      </w:tr>
      <w:tr w:rsidR="002B701A" w14:paraId="1F070D15" w14:textId="77777777" w:rsidTr="00607B0D">
        <w:tc>
          <w:tcPr>
            <w:tcW w:w="1471" w:type="dxa"/>
            <w:gridSpan w:val="2"/>
          </w:tcPr>
          <w:p w14:paraId="6E5C483A" w14:textId="77777777" w:rsidR="0096718C" w:rsidRDefault="0096718C" w:rsidP="00EF0E04"/>
          <w:p w14:paraId="306346C4" w14:textId="44FE6457" w:rsidR="002B701A" w:rsidRPr="00694510" w:rsidRDefault="00694510" w:rsidP="00EF0E04">
            <w:r w:rsidRPr="00694510">
              <w:t>Work Phone:</w:t>
            </w:r>
          </w:p>
        </w:tc>
        <w:tc>
          <w:tcPr>
            <w:tcW w:w="2151" w:type="dxa"/>
            <w:tcBorders>
              <w:bottom w:val="single" w:sz="4" w:space="0" w:color="auto"/>
            </w:tcBorders>
          </w:tcPr>
          <w:p w14:paraId="052B7AC3" w14:textId="77777777" w:rsidR="002B701A" w:rsidRDefault="002B701A" w:rsidP="00EF0E04"/>
          <w:p w14:paraId="08A18CA3" w14:textId="1602D17E" w:rsidR="00607B0D" w:rsidRPr="00694510" w:rsidRDefault="00607B0D" w:rsidP="00EF0E04"/>
        </w:tc>
        <w:tc>
          <w:tcPr>
            <w:tcW w:w="1233" w:type="dxa"/>
          </w:tcPr>
          <w:p w14:paraId="4587C396" w14:textId="77777777" w:rsidR="0096718C" w:rsidRDefault="0096718C" w:rsidP="00EF0E04"/>
          <w:p w14:paraId="22419F50" w14:textId="43022D11" w:rsidR="002B701A" w:rsidRPr="00694510" w:rsidRDefault="00694510" w:rsidP="00EF0E04">
            <w:r w:rsidRPr="00694510">
              <w:t>Cell Phone:</w:t>
            </w:r>
          </w:p>
        </w:tc>
        <w:tc>
          <w:tcPr>
            <w:tcW w:w="2351" w:type="dxa"/>
            <w:gridSpan w:val="3"/>
            <w:tcBorders>
              <w:bottom w:val="single" w:sz="4" w:space="0" w:color="auto"/>
            </w:tcBorders>
          </w:tcPr>
          <w:p w14:paraId="389CF86C" w14:textId="6CCA26DB" w:rsidR="002B701A" w:rsidRPr="00694510" w:rsidRDefault="002B701A" w:rsidP="00EF0E04"/>
        </w:tc>
        <w:tc>
          <w:tcPr>
            <w:tcW w:w="1519" w:type="dxa"/>
            <w:gridSpan w:val="2"/>
          </w:tcPr>
          <w:p w14:paraId="58D52E79" w14:textId="77777777" w:rsidR="0096718C" w:rsidRDefault="0096718C" w:rsidP="00EF0E04"/>
          <w:p w14:paraId="20489416" w14:textId="288A330C" w:rsidR="002B701A" w:rsidRPr="00694510" w:rsidRDefault="00694510" w:rsidP="00EF0E04">
            <w:r w:rsidRPr="00694510">
              <w:t>Home Phone:</w:t>
            </w:r>
          </w:p>
        </w:tc>
        <w:tc>
          <w:tcPr>
            <w:tcW w:w="2065" w:type="dxa"/>
            <w:tcBorders>
              <w:bottom w:val="single" w:sz="4" w:space="0" w:color="auto"/>
            </w:tcBorders>
          </w:tcPr>
          <w:p w14:paraId="78F30B57" w14:textId="3335569D" w:rsidR="002B701A" w:rsidRPr="00694510" w:rsidRDefault="002B701A" w:rsidP="00EF0E04"/>
        </w:tc>
      </w:tr>
      <w:tr w:rsidR="00607B0D" w14:paraId="2CD37C78" w14:textId="77777777" w:rsidTr="002313AD">
        <w:tc>
          <w:tcPr>
            <w:tcW w:w="1023" w:type="dxa"/>
          </w:tcPr>
          <w:p w14:paraId="26D5E70B" w14:textId="77777777" w:rsidR="0096718C" w:rsidRDefault="0096718C" w:rsidP="00EF0E04"/>
          <w:p w14:paraId="6C8D977F" w14:textId="654BC51D" w:rsidR="00607B0D" w:rsidRPr="00694510" w:rsidRDefault="00607B0D" w:rsidP="00EF0E04">
            <w:r w:rsidRPr="00694510">
              <w:t>Address:</w:t>
            </w:r>
          </w:p>
        </w:tc>
        <w:tc>
          <w:tcPr>
            <w:tcW w:w="9767" w:type="dxa"/>
            <w:gridSpan w:val="9"/>
            <w:tcBorders>
              <w:bottom w:val="single" w:sz="4" w:space="0" w:color="auto"/>
            </w:tcBorders>
          </w:tcPr>
          <w:p w14:paraId="5E65B40E" w14:textId="77777777" w:rsidR="00607B0D" w:rsidRDefault="00607B0D" w:rsidP="00EF0E04"/>
          <w:p w14:paraId="22CCFB5A" w14:textId="70112FDA" w:rsidR="00607B0D" w:rsidRPr="00694510" w:rsidRDefault="00607B0D" w:rsidP="00EF0E04"/>
        </w:tc>
      </w:tr>
      <w:tr w:rsidR="00694510" w14:paraId="7F58A6E5" w14:textId="77777777" w:rsidTr="002313AD">
        <w:tc>
          <w:tcPr>
            <w:tcW w:w="1023" w:type="dxa"/>
          </w:tcPr>
          <w:p w14:paraId="5475B734" w14:textId="77777777" w:rsidR="0096718C" w:rsidRDefault="0096718C" w:rsidP="00EF0E04">
            <w:bookmarkStart w:id="0" w:name="_GoBack"/>
            <w:bookmarkEnd w:id="0"/>
          </w:p>
          <w:p w14:paraId="3A9E366F" w14:textId="770D4DFC" w:rsidR="00694510" w:rsidRPr="00694510" w:rsidRDefault="00694510" w:rsidP="00EF0E04">
            <w:r w:rsidRPr="00694510">
              <w:t>City:</w:t>
            </w:r>
          </w:p>
        </w:tc>
        <w:tc>
          <w:tcPr>
            <w:tcW w:w="3927" w:type="dxa"/>
            <w:gridSpan w:val="4"/>
            <w:tcBorders>
              <w:top w:val="single" w:sz="4" w:space="0" w:color="auto"/>
              <w:bottom w:val="single" w:sz="4" w:space="0" w:color="auto"/>
            </w:tcBorders>
          </w:tcPr>
          <w:p w14:paraId="2B7023EC" w14:textId="77777777" w:rsidR="00694510" w:rsidRDefault="00694510" w:rsidP="00EF0E04"/>
          <w:p w14:paraId="485ADA17" w14:textId="7EB972A5" w:rsidR="00607B0D" w:rsidRPr="00694510" w:rsidRDefault="00607B0D" w:rsidP="00EF0E04"/>
        </w:tc>
        <w:tc>
          <w:tcPr>
            <w:tcW w:w="810" w:type="dxa"/>
            <w:tcBorders>
              <w:top w:val="single" w:sz="4" w:space="0" w:color="auto"/>
            </w:tcBorders>
          </w:tcPr>
          <w:p w14:paraId="0432B659" w14:textId="77777777" w:rsidR="0096718C" w:rsidRDefault="0096718C" w:rsidP="00EF0E04"/>
          <w:p w14:paraId="53C792A8" w14:textId="0467263D" w:rsidR="00694510" w:rsidRPr="00694510" w:rsidRDefault="00694510" w:rsidP="00EF0E04">
            <w:r w:rsidRPr="00694510">
              <w:t>State:</w:t>
            </w:r>
          </w:p>
        </w:tc>
        <w:tc>
          <w:tcPr>
            <w:tcW w:w="2250" w:type="dxa"/>
            <w:gridSpan w:val="2"/>
            <w:tcBorders>
              <w:top w:val="single" w:sz="4" w:space="0" w:color="auto"/>
              <w:bottom w:val="single" w:sz="4" w:space="0" w:color="auto"/>
            </w:tcBorders>
          </w:tcPr>
          <w:p w14:paraId="606D7DAB" w14:textId="2248894A" w:rsidR="00694510" w:rsidRPr="00694510" w:rsidRDefault="00694510" w:rsidP="00EF0E04"/>
        </w:tc>
        <w:tc>
          <w:tcPr>
            <w:tcW w:w="715" w:type="dxa"/>
            <w:tcBorders>
              <w:top w:val="single" w:sz="4" w:space="0" w:color="auto"/>
            </w:tcBorders>
          </w:tcPr>
          <w:p w14:paraId="024DB910" w14:textId="77777777" w:rsidR="0096718C" w:rsidRDefault="0096718C" w:rsidP="00EF0E04"/>
          <w:p w14:paraId="1E168ED2" w14:textId="0564AD01" w:rsidR="00694510" w:rsidRPr="00694510" w:rsidRDefault="00694510" w:rsidP="00EF0E04">
            <w:r w:rsidRPr="00694510">
              <w:t>Zip:</w:t>
            </w:r>
          </w:p>
        </w:tc>
        <w:tc>
          <w:tcPr>
            <w:tcW w:w="2065" w:type="dxa"/>
            <w:tcBorders>
              <w:top w:val="single" w:sz="4" w:space="0" w:color="auto"/>
              <w:bottom w:val="single" w:sz="4" w:space="0" w:color="auto"/>
            </w:tcBorders>
          </w:tcPr>
          <w:p w14:paraId="637AF6BD" w14:textId="6E35B967" w:rsidR="00694510" w:rsidRPr="00694510" w:rsidRDefault="00694510" w:rsidP="00EF0E04"/>
        </w:tc>
      </w:tr>
    </w:tbl>
    <w:p w14:paraId="057C3F83" w14:textId="77777777" w:rsidR="006329AF" w:rsidRDefault="006329AF" w:rsidP="006329AF">
      <w:pPr>
        <w:spacing w:after="0" w:line="240" w:lineRule="auto"/>
        <w:rPr>
          <w:b/>
        </w:rPr>
      </w:pPr>
    </w:p>
    <w:p w14:paraId="2794E066" w14:textId="0A9D3765" w:rsidR="00DD0F2D" w:rsidRDefault="003B7A39" w:rsidP="004E0448">
      <w:pPr>
        <w:spacing w:after="0" w:line="240" w:lineRule="auto"/>
        <w:jc w:val="both"/>
      </w:pPr>
      <w:r>
        <w:rPr>
          <w:b/>
        </w:rPr>
        <w:t xml:space="preserve">1.  </w:t>
      </w:r>
      <w:r w:rsidR="00DD0F2D">
        <w:rPr>
          <w:b/>
        </w:rPr>
        <w:t xml:space="preserve">Purpose of Supervision.  </w:t>
      </w:r>
      <w:r w:rsidR="00DD0F2D">
        <w:t>Supervision is the relationship between the qualified supervisor and intern that promotes the development of responsibility, skills, knowledge, attitudes and adherence to ethical, legal and regulatory standards.  Supervision promotes the professional growth of the supervisee, including (further) development of his/her professional identity, competence, conceptual understanding, and clinical counseling skills to include assessment, diagnosis, and treatment of supervisee’s clients.  Supervision is necessary to acquire full licensure in the profession of counseling.</w:t>
      </w:r>
    </w:p>
    <w:p w14:paraId="4C62D703" w14:textId="77777777" w:rsidR="006329AF" w:rsidRPr="00DD0F2D" w:rsidRDefault="006329AF" w:rsidP="004E0448">
      <w:pPr>
        <w:spacing w:after="0" w:line="240" w:lineRule="auto"/>
        <w:jc w:val="both"/>
      </w:pPr>
    </w:p>
    <w:p w14:paraId="302AA48A" w14:textId="29DAD28A" w:rsidR="00EF0E04" w:rsidRDefault="00DD0F2D" w:rsidP="004E0448">
      <w:pPr>
        <w:jc w:val="both"/>
      </w:pPr>
      <w:r>
        <w:rPr>
          <w:b/>
        </w:rPr>
        <w:t xml:space="preserve">2.  </w:t>
      </w:r>
      <w:r w:rsidR="00E803D1" w:rsidRPr="003B7A39">
        <w:rPr>
          <w:b/>
        </w:rPr>
        <w:t xml:space="preserve">Nature of Supervision and Evaluation:  </w:t>
      </w:r>
      <w:r w:rsidR="00E803D1">
        <w:t xml:space="preserve">The nature of our supervision will involve </w:t>
      </w:r>
      <w:r w:rsidR="002C61D7">
        <w:t>at least 1 hour of individual supervision every two weeks.  Additional individual supervision hours are permitted contingent supervisee designation and payment.  Group supervision is available for 2-2.5 hours up to twice a month and contingent supervisee designation and payment.</w:t>
      </w:r>
      <w:r w:rsidR="008F1FED">
        <w:t xml:space="preserve"> </w:t>
      </w:r>
      <w:r w:rsidR="00E803D1">
        <w:t xml:space="preserve">Knowledge and skills </w:t>
      </w:r>
      <w:r w:rsidR="00EF0E04">
        <w:t xml:space="preserve">will be assessed </w:t>
      </w:r>
      <w:r w:rsidR="00E803D1">
        <w:t xml:space="preserve">through a combination of methods </w:t>
      </w:r>
      <w:r w:rsidR="002C61D7">
        <w:t>such as written clinical materials</w:t>
      </w:r>
      <w:r w:rsidR="00E803D1">
        <w:t xml:space="preserve"> </w:t>
      </w:r>
      <w:r w:rsidR="002C61D7">
        <w:t>i.e.</w:t>
      </w:r>
      <w:r w:rsidR="00E803D1">
        <w:t xml:space="preserve"> session summaries, </w:t>
      </w:r>
      <w:r w:rsidR="00EF0E04">
        <w:t>review</w:t>
      </w:r>
      <w:r w:rsidR="008F1FED">
        <w:t xml:space="preserve"> of</w:t>
      </w:r>
      <w:r w:rsidR="00EF0E04">
        <w:t xml:space="preserve"> client</w:t>
      </w:r>
      <w:r w:rsidR="00E803D1">
        <w:t xml:space="preserve"> case files,</w:t>
      </w:r>
      <w:r w:rsidR="002C61D7">
        <w:t xml:space="preserve"> direct observation and </w:t>
      </w:r>
      <w:r w:rsidR="002C61D7">
        <w:t xml:space="preserve">audio and/or video tape review of supervisee-client counseling sessions, </w:t>
      </w:r>
      <w:r w:rsidR="00E803D1">
        <w:t xml:space="preserve">and formal evaluations.  </w:t>
      </w:r>
      <w:r w:rsidR="0096440A">
        <w:t xml:space="preserve">Supervisees are asked to provide their own self-evaluation as well.  </w:t>
      </w:r>
      <w:r w:rsidR="00E803D1">
        <w:t xml:space="preserve">I will continuously provide feedback </w:t>
      </w:r>
      <w:r w:rsidR="00E22C3E">
        <w:t xml:space="preserve">respective to your </w:t>
      </w:r>
      <w:r w:rsidR="00E803D1">
        <w:t xml:space="preserve">counselor development in the major domains with recommendations for ways of progressing in your development. </w:t>
      </w:r>
      <w:r w:rsidR="008B6226">
        <w:t xml:space="preserve">Ultimately, </w:t>
      </w:r>
      <w:r w:rsidR="00EF0E04">
        <w:t xml:space="preserve">I attempt to help the supervisee become more aware of client psychodynamics and clinical goals and strategies in order to make more effective and efficient clinical decisions. I will provide </w:t>
      </w:r>
      <w:r w:rsidR="008B6226">
        <w:t xml:space="preserve">you with the necessary tools </w:t>
      </w:r>
      <w:r w:rsidR="00EF0E04">
        <w:t>to increase your counseling knowledge and skills. I try to avoid directing how counselors should work with clients. However, if necessary because of client safety or ethical reasons, I may insist that the supervisee pursue certain interventions with clients.</w:t>
      </w:r>
      <w:r w:rsidR="0096440A">
        <w:t xml:space="preserve"> </w:t>
      </w:r>
    </w:p>
    <w:p w14:paraId="6EF71DB1" w14:textId="4FE953D6" w:rsidR="00EF0E04" w:rsidRDefault="006137FC" w:rsidP="004E0448">
      <w:pPr>
        <w:jc w:val="both"/>
      </w:pPr>
      <w:r>
        <w:rPr>
          <w:b/>
        </w:rPr>
        <w:t xml:space="preserve">3.  </w:t>
      </w:r>
      <w:r w:rsidR="00EF0E04">
        <w:rPr>
          <w:b/>
        </w:rPr>
        <w:t xml:space="preserve">Limits and Scope of Confidentiality: </w:t>
      </w:r>
      <w:r w:rsidR="00EF0E04">
        <w:t xml:space="preserve">I regard the information you share with me with the greatest respect, so I want us to be as clear as possible about how it will be handled. Generally, our supervision sessions are confidential. The privacy and confidentiality of our conversations, and my records, is a privilege of yours and is protected by state law and my profession's ethical principles, in all but a few circumstances. There are circumstances in which I cannot guarantee confidentiality, legally and/or ethically: (1) </w:t>
      </w:r>
      <w:r w:rsidR="00EC32B7">
        <w:t xml:space="preserve">reporting to relevant agencies and individuals suspected </w:t>
      </w:r>
      <w:r w:rsidR="00EF0E04">
        <w:t xml:space="preserve">child or elder </w:t>
      </w:r>
      <w:r w:rsidR="00EC32B7">
        <w:t>abuse, (2) reporting to relevant agencies and individual’s imminent danger by client to self and/or others, and (3) defending against claims brought against counselor or supervisor</w:t>
      </w:r>
      <w:r w:rsidR="00EF0E04">
        <w:t>. In rare circumstances</w:t>
      </w:r>
      <w:r w:rsidR="0096440A">
        <w:t xml:space="preserve">, confidentiality is not withheld if there is compelling reason to believe the supervisee is impaired or unable to provide competent counseling services.  </w:t>
      </w:r>
      <w:r w:rsidR="00EF0E04">
        <w:t xml:space="preserve">Otherwise, information about you or your clients’ treatment, diagnosis, or history is confidential and will not be released without your full knowledge and usually a signed "Release of Information Form". </w:t>
      </w:r>
    </w:p>
    <w:p w14:paraId="64A2E699" w14:textId="0CE4F0AC" w:rsidR="00A161F1" w:rsidRDefault="00A161F1" w:rsidP="004E0448">
      <w:pPr>
        <w:jc w:val="both"/>
      </w:pPr>
      <w:r>
        <w:t>You agree to provide client releases, when you provide audio and/or video tape or bring in live cases.  You agree to provide me with a copy of your release form.</w:t>
      </w:r>
      <w:r w:rsidR="0099050E">
        <w:t xml:space="preserve">  </w:t>
      </w:r>
      <w:r>
        <w:t>You are responsible for transporting, presenting and managing your client case information in a professional and organized manner which includes collecting and destroying presentation forms (when distributed to the group).</w:t>
      </w:r>
    </w:p>
    <w:p w14:paraId="5681389F" w14:textId="51EF68AB" w:rsidR="0005744B" w:rsidRDefault="0005744B" w:rsidP="00EF0E04">
      <w:pPr>
        <w:widowControl w:val="0"/>
        <w:autoSpaceDE w:val="0"/>
        <w:autoSpaceDN w:val="0"/>
        <w:adjustRightInd w:val="0"/>
        <w:spacing w:line="283" w:lineRule="exact"/>
        <w:ind w:left="19" w:right="100" w:hanging="19"/>
        <w:jc w:val="both"/>
      </w:pPr>
      <w:r>
        <w:rPr>
          <w:b/>
        </w:rPr>
        <w:lastRenderedPageBreak/>
        <w:t xml:space="preserve">4.  Supervisee Expectations.  </w:t>
      </w:r>
      <w:r>
        <w:t>As the supervisee, you will:</w:t>
      </w:r>
    </w:p>
    <w:p w14:paraId="52DF2C25" w14:textId="27EEC6EA" w:rsidR="0005744B" w:rsidRDefault="0005744B" w:rsidP="0005744B">
      <w:pPr>
        <w:numPr>
          <w:ilvl w:val="0"/>
          <w:numId w:val="2"/>
        </w:numPr>
        <w:spacing w:after="0" w:line="240" w:lineRule="auto"/>
      </w:pPr>
      <w:r>
        <w:t>Provide me with y</w:t>
      </w:r>
      <w:r>
        <w:t>our individual goals for supervision and professional development.</w:t>
      </w:r>
    </w:p>
    <w:p w14:paraId="56AD7A88" w14:textId="565A78C1" w:rsidR="0005744B" w:rsidRDefault="0005744B" w:rsidP="0005744B">
      <w:pPr>
        <w:numPr>
          <w:ilvl w:val="0"/>
          <w:numId w:val="2"/>
        </w:numPr>
        <w:spacing w:after="0" w:line="240" w:lineRule="auto"/>
      </w:pPr>
      <w:r>
        <w:t>Provide me with y</w:t>
      </w:r>
      <w:r>
        <w:t>our self-evaluations.</w:t>
      </w:r>
    </w:p>
    <w:p w14:paraId="67D77002" w14:textId="2D671D43" w:rsidR="00216079" w:rsidRDefault="00216079" w:rsidP="0005744B">
      <w:pPr>
        <w:numPr>
          <w:ilvl w:val="0"/>
          <w:numId w:val="2"/>
        </w:numPr>
        <w:spacing w:after="0" w:line="240" w:lineRule="auto"/>
      </w:pPr>
      <w:r>
        <w:t>Attend supervision sessions according to the following schedule:</w:t>
      </w:r>
    </w:p>
    <w:p w14:paraId="67DA6FB9" w14:textId="3DD9490C" w:rsidR="00216079" w:rsidRDefault="00216079" w:rsidP="00216079">
      <w:pPr>
        <w:spacing w:after="0" w:line="240" w:lineRule="auto"/>
        <w:ind w:left="720"/>
      </w:pPr>
      <w:r>
        <w:t>__________________________________________________________________________________________</w:t>
      </w:r>
    </w:p>
    <w:p w14:paraId="58428D3E" w14:textId="2F67ADC9" w:rsidR="0005744B" w:rsidRDefault="0005744B" w:rsidP="0005744B">
      <w:pPr>
        <w:numPr>
          <w:ilvl w:val="0"/>
          <w:numId w:val="2"/>
        </w:numPr>
        <w:spacing w:after="0" w:line="240" w:lineRule="auto"/>
      </w:pPr>
      <w:r>
        <w:t xml:space="preserve">Be prepared to discuss all client cases and have </w:t>
      </w:r>
      <w:r>
        <w:t>client files with case notes, assessment summaries, treatment plans, discharge summaries, and other information when requested for supervision purposes.</w:t>
      </w:r>
    </w:p>
    <w:p w14:paraId="0C317B90" w14:textId="7727C154" w:rsidR="0005744B" w:rsidRDefault="0005744B" w:rsidP="0005744B">
      <w:pPr>
        <w:numPr>
          <w:ilvl w:val="0"/>
          <w:numId w:val="2"/>
        </w:numPr>
        <w:spacing w:after="0" w:line="240" w:lineRule="auto"/>
      </w:pPr>
      <w:r>
        <w:t>Provide a</w:t>
      </w:r>
      <w:r>
        <w:t>udio or video tapes of counseling sessions with selected clients within the indicated time frame.</w:t>
      </w:r>
    </w:p>
    <w:p w14:paraId="636E5FA1" w14:textId="74664572" w:rsidR="00325E17" w:rsidRDefault="0005744B" w:rsidP="0005744B">
      <w:pPr>
        <w:numPr>
          <w:ilvl w:val="0"/>
          <w:numId w:val="2"/>
        </w:numPr>
        <w:spacing w:after="0" w:line="240" w:lineRule="auto"/>
      </w:pPr>
      <w:r>
        <w:t xml:space="preserve">Justify diagnoses </w:t>
      </w:r>
      <w:r w:rsidR="00325E17">
        <w:t>made, approach, and techniques use.</w:t>
      </w:r>
    </w:p>
    <w:p w14:paraId="43BFF0CB" w14:textId="77777777" w:rsidR="00325E17" w:rsidRDefault="00325E17" w:rsidP="0005744B">
      <w:pPr>
        <w:numPr>
          <w:ilvl w:val="0"/>
          <w:numId w:val="2"/>
        </w:numPr>
        <w:spacing w:after="0" w:line="240" w:lineRule="auto"/>
      </w:pPr>
      <w:r>
        <w:t>Implement Supervisor directives in subsequent sessions.</w:t>
      </w:r>
    </w:p>
    <w:p w14:paraId="5DBD38FD" w14:textId="426A0230" w:rsidR="00325E17" w:rsidRDefault="008317B3" w:rsidP="0005744B">
      <w:pPr>
        <w:numPr>
          <w:ilvl w:val="0"/>
          <w:numId w:val="2"/>
        </w:numPr>
        <w:spacing w:after="0" w:line="240" w:lineRule="auto"/>
      </w:pPr>
      <w:r>
        <w:t>Make payment in advance of supervision session, in the form of accepted electronic means or in the form of cash, regardless of misse</w:t>
      </w:r>
      <w:r w:rsidR="00B22532">
        <w:t>d</w:t>
      </w:r>
      <w:r>
        <w:t xml:space="preserve"> meetings in the following amount $_____ (regular individual rate is $70/hr and regular group rate is $55 per 2-hour group session).</w:t>
      </w:r>
    </w:p>
    <w:p w14:paraId="382F9C31" w14:textId="0B42FF12" w:rsidR="00133D0D" w:rsidRDefault="00133D0D" w:rsidP="0005744B">
      <w:pPr>
        <w:numPr>
          <w:ilvl w:val="0"/>
          <w:numId w:val="2"/>
        </w:numPr>
        <w:spacing w:after="0" w:line="240" w:lineRule="auto"/>
      </w:pPr>
      <w:r>
        <w:t>Provide 24-hour notice of missing meetings, except in emergencies.</w:t>
      </w:r>
    </w:p>
    <w:p w14:paraId="243FFA42" w14:textId="1F29698A" w:rsidR="00133D0D" w:rsidRDefault="00133D0D" w:rsidP="0005744B">
      <w:pPr>
        <w:numPr>
          <w:ilvl w:val="0"/>
          <w:numId w:val="2"/>
        </w:numPr>
        <w:spacing w:after="0" w:line="240" w:lineRule="auto"/>
      </w:pPr>
      <w:r>
        <w:t>Maintain primary responsibility to Employer at place where clients are being provided services.</w:t>
      </w:r>
    </w:p>
    <w:p w14:paraId="185D1540" w14:textId="77777777" w:rsidR="00133D0D" w:rsidRDefault="00133D0D" w:rsidP="00133D0D">
      <w:pPr>
        <w:numPr>
          <w:ilvl w:val="0"/>
          <w:numId w:val="2"/>
        </w:numPr>
        <w:spacing w:after="0" w:line="240" w:lineRule="auto"/>
      </w:pPr>
      <w:r>
        <w:t>Maintain and provide proof of professional liability insurance either through the agency or independently.</w:t>
      </w:r>
    </w:p>
    <w:p w14:paraId="05684016" w14:textId="708C37F4" w:rsidR="00133D0D" w:rsidRDefault="00133D0D" w:rsidP="00133D0D">
      <w:pPr>
        <w:numPr>
          <w:ilvl w:val="0"/>
          <w:numId w:val="2"/>
        </w:numPr>
        <w:spacing w:after="0" w:line="240" w:lineRule="auto"/>
      </w:pPr>
      <w:r>
        <w:t xml:space="preserve">Follow the </w:t>
      </w:r>
      <w:r>
        <w:t xml:space="preserve">laws and </w:t>
      </w:r>
      <w:r>
        <w:t>ethical standards of the counseling profession when providing professional counseling, consultative, and supervisory services to clients</w:t>
      </w:r>
      <w:r>
        <w:t>.</w:t>
      </w:r>
    </w:p>
    <w:p w14:paraId="4E4B7032" w14:textId="77777777" w:rsidR="00B90215" w:rsidRDefault="00B90215" w:rsidP="00B90215">
      <w:pPr>
        <w:spacing w:after="0" w:line="240" w:lineRule="auto"/>
        <w:ind w:left="720"/>
      </w:pPr>
    </w:p>
    <w:p w14:paraId="31A78253" w14:textId="606558C7" w:rsidR="00B90215" w:rsidRPr="00B90215" w:rsidRDefault="00B90215" w:rsidP="00B90215">
      <w:pPr>
        <w:widowControl w:val="0"/>
        <w:autoSpaceDE w:val="0"/>
        <w:autoSpaceDN w:val="0"/>
        <w:adjustRightInd w:val="0"/>
        <w:spacing w:line="283" w:lineRule="exact"/>
        <w:ind w:left="19" w:right="100" w:hanging="19"/>
        <w:jc w:val="both"/>
      </w:pPr>
      <w:r>
        <w:rPr>
          <w:b/>
        </w:rPr>
        <w:t xml:space="preserve">5.  Supervisor Expectations.  </w:t>
      </w:r>
      <w:r>
        <w:rPr>
          <w:b/>
        </w:rPr>
        <w:t>As your supervisor I agree to</w:t>
      </w:r>
      <w:r w:rsidR="00614994">
        <w:rPr>
          <w:b/>
        </w:rPr>
        <w:t>:</w:t>
      </w:r>
    </w:p>
    <w:p w14:paraId="023F7157" w14:textId="455DEA9B" w:rsidR="00B90215" w:rsidRDefault="00B90215" w:rsidP="00B90215">
      <w:pPr>
        <w:numPr>
          <w:ilvl w:val="0"/>
          <w:numId w:val="1"/>
        </w:numPr>
        <w:spacing w:after="0" w:line="240" w:lineRule="auto"/>
      </w:pPr>
      <w:r>
        <w:t>P</w:t>
      </w:r>
      <w:r w:rsidR="00614994">
        <w:t>rovide you p</w:t>
      </w:r>
      <w:r>
        <w:t>rofessional clinical supervision</w:t>
      </w:r>
      <w:r w:rsidR="00614994">
        <w:t xml:space="preserve"> that provides you with oversight and guidance on diagnoses, treatment planning and evaluation of performance.</w:t>
      </w:r>
    </w:p>
    <w:p w14:paraId="3EFE1F11" w14:textId="13CA3FF0" w:rsidR="00614994" w:rsidRDefault="00614994" w:rsidP="00B90215">
      <w:pPr>
        <w:numPr>
          <w:ilvl w:val="0"/>
          <w:numId w:val="1"/>
        </w:numPr>
        <w:spacing w:after="0" w:line="240" w:lineRule="auto"/>
      </w:pPr>
      <w:r>
        <w:t>Challenge you to grow professionally.</w:t>
      </w:r>
    </w:p>
    <w:p w14:paraId="5103951E" w14:textId="3FFB6CDC" w:rsidR="00614994" w:rsidRDefault="00614994" w:rsidP="00B90215">
      <w:pPr>
        <w:numPr>
          <w:ilvl w:val="0"/>
          <w:numId w:val="1"/>
        </w:numPr>
        <w:spacing w:after="0" w:line="240" w:lineRule="auto"/>
      </w:pPr>
      <w:r>
        <w:t>Monitor foundational and advance counseling skills.</w:t>
      </w:r>
    </w:p>
    <w:p w14:paraId="2B8BFF14" w14:textId="58E3F3FF" w:rsidR="00614994" w:rsidRDefault="00614994" w:rsidP="00B90215">
      <w:pPr>
        <w:numPr>
          <w:ilvl w:val="0"/>
          <w:numId w:val="1"/>
        </w:numPr>
        <w:spacing w:after="0" w:line="240" w:lineRule="auto"/>
      </w:pPr>
      <w:r>
        <w:t>Intervene when client welfare is at risk.</w:t>
      </w:r>
    </w:p>
    <w:p w14:paraId="56EBB925" w14:textId="77777777" w:rsidR="00B90215" w:rsidRDefault="00B90215" w:rsidP="00B90215">
      <w:pPr>
        <w:numPr>
          <w:ilvl w:val="0"/>
          <w:numId w:val="1"/>
        </w:numPr>
        <w:spacing w:after="0" w:line="240" w:lineRule="auto"/>
      </w:pPr>
      <w:r>
        <w:t>Keep a record of your individual and group supervision sessions.</w:t>
      </w:r>
    </w:p>
    <w:p w14:paraId="2C2AB688" w14:textId="54F62673" w:rsidR="00B90215" w:rsidRDefault="00614994" w:rsidP="00B90215">
      <w:pPr>
        <w:numPr>
          <w:ilvl w:val="0"/>
          <w:numId w:val="1"/>
        </w:numPr>
        <w:spacing w:after="0" w:line="240" w:lineRule="auto"/>
      </w:pPr>
      <w:r>
        <w:t>Provide f</w:t>
      </w:r>
      <w:r w:rsidR="00B90215">
        <w:t>eedback and periodic evaluations of your counselor development in the major clinical domains.</w:t>
      </w:r>
    </w:p>
    <w:p w14:paraId="7DA95412" w14:textId="48D5ED4E" w:rsidR="00B90215" w:rsidRDefault="00614994" w:rsidP="00B90215">
      <w:pPr>
        <w:numPr>
          <w:ilvl w:val="0"/>
          <w:numId w:val="1"/>
        </w:numPr>
        <w:spacing w:after="0" w:line="240" w:lineRule="auto"/>
      </w:pPr>
      <w:r>
        <w:t>Provide c</w:t>
      </w:r>
      <w:r w:rsidR="00B90215">
        <w:t xml:space="preserve">onsultation on your clients that you present to me. </w:t>
      </w:r>
    </w:p>
    <w:p w14:paraId="640B407B" w14:textId="3D7F3936" w:rsidR="00B90215" w:rsidRDefault="003717EB" w:rsidP="00B90215">
      <w:pPr>
        <w:numPr>
          <w:ilvl w:val="0"/>
          <w:numId w:val="1"/>
        </w:numPr>
        <w:spacing w:after="0" w:line="240" w:lineRule="auto"/>
      </w:pPr>
      <w:r>
        <w:t>Offer informal instruction, training, or information on pertinent clinical topics as they arise to</w:t>
      </w:r>
      <w:r w:rsidR="00B90215">
        <w:t xml:space="preserve"> increase your counseling knowledge and skills.</w:t>
      </w:r>
    </w:p>
    <w:p w14:paraId="1EB597F6" w14:textId="34A77426" w:rsidR="00B90215" w:rsidRDefault="00B90215" w:rsidP="00B90215">
      <w:pPr>
        <w:numPr>
          <w:ilvl w:val="0"/>
          <w:numId w:val="1"/>
        </w:numPr>
        <w:spacing w:after="0" w:line="240" w:lineRule="auto"/>
      </w:pPr>
      <w:r>
        <w:t>Complet</w:t>
      </w:r>
      <w:r w:rsidR="00614994">
        <w:t>e</w:t>
      </w:r>
      <w:r>
        <w:t xml:space="preserve"> the necessary forms to satisfy </w:t>
      </w:r>
      <w:r>
        <w:t>the evaluation and licensure requirements of the state</w:t>
      </w:r>
      <w:r>
        <w:t>.</w:t>
      </w:r>
    </w:p>
    <w:p w14:paraId="733363ED" w14:textId="7266AFC3" w:rsidR="006C1B7A" w:rsidRDefault="00614994" w:rsidP="00B90215">
      <w:pPr>
        <w:numPr>
          <w:ilvl w:val="0"/>
          <w:numId w:val="1"/>
        </w:numPr>
        <w:spacing w:after="0" w:line="240" w:lineRule="auto"/>
      </w:pPr>
      <w:r>
        <w:t>Provide you with a</w:t>
      </w:r>
      <w:r w:rsidR="006C1B7A">
        <w:t>t least 1 hour of individual supervision every two weeks</w:t>
      </w:r>
      <w:r w:rsidR="006C1B7A">
        <w:t>.</w:t>
      </w:r>
    </w:p>
    <w:p w14:paraId="3B3D8CCE" w14:textId="2E082294" w:rsidR="006C1B7A" w:rsidRDefault="00614994" w:rsidP="00B90215">
      <w:pPr>
        <w:numPr>
          <w:ilvl w:val="0"/>
          <w:numId w:val="1"/>
        </w:numPr>
        <w:spacing w:after="0" w:line="240" w:lineRule="auto"/>
      </w:pPr>
      <w:r>
        <w:t>Facilitate a</w:t>
      </w:r>
      <w:r w:rsidR="006C1B7A">
        <w:t xml:space="preserve">ccess to group supervision at least </w:t>
      </w:r>
      <w:r w:rsidR="006C1B7A">
        <w:t>2-2.5 hours up to twice a month</w:t>
      </w:r>
      <w:r w:rsidR="006C1B7A">
        <w:t>.</w:t>
      </w:r>
    </w:p>
    <w:p w14:paraId="09234703" w14:textId="55682156" w:rsidR="00E40317" w:rsidRDefault="00E40317" w:rsidP="00B90215">
      <w:pPr>
        <w:numPr>
          <w:ilvl w:val="0"/>
          <w:numId w:val="1"/>
        </w:numPr>
        <w:spacing w:after="0" w:line="240" w:lineRule="auto"/>
      </w:pPr>
      <w:r>
        <w:t>The right to refuse to continue providing supervision or instruction to the Supervisee if in my judgment the Supervisee is not participating satisfactorily or providing clinically appropriate standards of service, and terminate this agreement at that time.</w:t>
      </w:r>
    </w:p>
    <w:p w14:paraId="16D3B36A" w14:textId="202CD7F0" w:rsidR="00E40317" w:rsidRDefault="00E40317" w:rsidP="00B90215">
      <w:pPr>
        <w:numPr>
          <w:ilvl w:val="0"/>
          <w:numId w:val="1"/>
        </w:numPr>
        <w:spacing w:after="0" w:line="240" w:lineRule="auto"/>
      </w:pPr>
      <w:r>
        <w:t>Notify the Supervisee of any and all circumstances necessitating rescheduling of supervision sessions or termination of this agreement.</w:t>
      </w:r>
    </w:p>
    <w:p w14:paraId="379373B6" w14:textId="06CB3B32" w:rsidR="00B90215" w:rsidRDefault="00B90215" w:rsidP="006329AF">
      <w:pPr>
        <w:numPr>
          <w:ilvl w:val="0"/>
          <w:numId w:val="1"/>
        </w:numPr>
        <w:spacing w:after="0" w:line="240" w:lineRule="auto"/>
      </w:pPr>
      <w:r>
        <w:t>Follow the laws and ethical standards of the counseling profession consistent with the ACA code of ethics.</w:t>
      </w:r>
    </w:p>
    <w:p w14:paraId="1A6D6BE1" w14:textId="77777777" w:rsidR="00A927E0" w:rsidRDefault="00A927E0" w:rsidP="006329AF">
      <w:pPr>
        <w:widowControl w:val="0"/>
        <w:autoSpaceDE w:val="0"/>
        <w:autoSpaceDN w:val="0"/>
        <w:adjustRightInd w:val="0"/>
        <w:spacing w:after="0" w:line="283" w:lineRule="exact"/>
        <w:ind w:left="19" w:right="100" w:hanging="19"/>
        <w:jc w:val="both"/>
        <w:rPr>
          <w:b/>
        </w:rPr>
      </w:pPr>
    </w:p>
    <w:p w14:paraId="193B0E28" w14:textId="0868682D" w:rsidR="0096440A" w:rsidRDefault="00B22532" w:rsidP="006329AF">
      <w:pPr>
        <w:widowControl w:val="0"/>
        <w:autoSpaceDE w:val="0"/>
        <w:autoSpaceDN w:val="0"/>
        <w:adjustRightInd w:val="0"/>
        <w:spacing w:after="0" w:line="283" w:lineRule="exact"/>
        <w:ind w:left="19" w:right="100" w:hanging="19"/>
        <w:jc w:val="both"/>
      </w:pPr>
      <w:r>
        <w:rPr>
          <w:b/>
        </w:rPr>
        <w:t xml:space="preserve">6. </w:t>
      </w:r>
      <w:r w:rsidR="00EF0E04">
        <w:rPr>
          <w:b/>
        </w:rPr>
        <w:t xml:space="preserve">Fees: </w:t>
      </w:r>
      <w:r w:rsidR="00A113DC">
        <w:rPr>
          <w:b/>
        </w:rPr>
        <w:t>F</w:t>
      </w:r>
      <w:r w:rsidR="0096440A">
        <w:t xml:space="preserve">ees charged reflect the community standard and the supervisee’s ability to pay.  </w:t>
      </w:r>
      <w:r w:rsidR="000C0498">
        <w:t xml:space="preserve">A fee structure </w:t>
      </w:r>
      <w:r w:rsidR="00A113DC">
        <w:t>is</w:t>
      </w:r>
      <w:r w:rsidR="000C0498">
        <w:t xml:space="preserve"> provided </w:t>
      </w:r>
      <w:r w:rsidR="00B20E92">
        <w:t>as an addendum to this contract.  The agreed upon fees for supervision are $ _____.</w:t>
      </w:r>
      <w:r w:rsidR="008B43EA">
        <w:t xml:space="preserve">  </w:t>
      </w:r>
      <w:r w:rsidR="00A927E0">
        <w:t>The Supervisee agrees to m</w:t>
      </w:r>
      <w:r w:rsidR="008B43EA">
        <w:t xml:space="preserve">ake payment in advance of supervision session, in the form of accepted electronic means </w:t>
      </w:r>
      <w:r w:rsidR="00A927E0">
        <w:t xml:space="preserve">(PayPal, Square – debit and credit cards) </w:t>
      </w:r>
      <w:r w:rsidR="008B43EA">
        <w:t>or in the form of cash</w:t>
      </w:r>
      <w:r w:rsidR="00A927E0">
        <w:t>.  Payments can be made weekly, biweekly or monthly.</w:t>
      </w:r>
    </w:p>
    <w:p w14:paraId="28712DB0" w14:textId="77777777" w:rsidR="006329AF" w:rsidRDefault="006329AF" w:rsidP="006329AF">
      <w:pPr>
        <w:widowControl w:val="0"/>
        <w:autoSpaceDE w:val="0"/>
        <w:autoSpaceDN w:val="0"/>
        <w:adjustRightInd w:val="0"/>
        <w:spacing w:after="0" w:line="283" w:lineRule="exact"/>
        <w:ind w:left="19" w:right="100" w:hanging="19"/>
        <w:jc w:val="both"/>
      </w:pPr>
    </w:p>
    <w:p w14:paraId="0C153AE0" w14:textId="7E6155B6" w:rsidR="00B22532" w:rsidRDefault="00614994" w:rsidP="00EF0E04">
      <w:pPr>
        <w:widowControl w:val="0"/>
        <w:autoSpaceDE w:val="0"/>
        <w:autoSpaceDN w:val="0"/>
        <w:adjustRightInd w:val="0"/>
        <w:spacing w:line="283" w:lineRule="exact"/>
        <w:ind w:left="19" w:right="100" w:hanging="19"/>
        <w:jc w:val="both"/>
      </w:pPr>
      <w:r>
        <w:rPr>
          <w:b/>
        </w:rPr>
        <w:t>7</w:t>
      </w:r>
      <w:r w:rsidR="00A927E0">
        <w:rPr>
          <w:b/>
        </w:rPr>
        <w:t xml:space="preserve">.  </w:t>
      </w:r>
      <w:r w:rsidR="00B22532">
        <w:rPr>
          <w:b/>
        </w:rPr>
        <w:t xml:space="preserve">Cancellation / Rescheduling.  </w:t>
      </w:r>
      <w:r w:rsidR="00B22532">
        <w:t xml:space="preserve">It is expected that the supervision sessions will be given priority by both Supervisor and Supervisee.  Cancellations will be done in a timely manner –at least 24 hours ahead except in emergencies.  Cancelled sessions will be rescheduled to fulfill required number of supervision hours.  </w:t>
      </w:r>
    </w:p>
    <w:p w14:paraId="16265F24" w14:textId="3B99B3C7" w:rsidR="00B22532" w:rsidRDefault="00B22532" w:rsidP="004E0448">
      <w:pPr>
        <w:spacing w:after="0" w:line="240" w:lineRule="auto"/>
        <w:jc w:val="both"/>
      </w:pPr>
      <w:r>
        <w:rPr>
          <w:b/>
        </w:rPr>
        <w:lastRenderedPageBreak/>
        <w:t>8.</w:t>
      </w:r>
      <w:r>
        <w:t xml:space="preserve">  </w:t>
      </w:r>
      <w:r w:rsidRPr="00614994">
        <w:rPr>
          <w:b/>
        </w:rPr>
        <w:t>Emergencies.</w:t>
      </w:r>
      <w:r>
        <w:t xml:space="preserve">  In case of client emergency, the Supervisee is to contact the on-site clinical supervisor i.e. employer.  </w:t>
      </w:r>
      <w:r>
        <w:t>Report immediately to Employer any and all suspected or known child abuse, dependent adult abuse, elder abuse, client suicidality or homicidality, and/or any other potential crisis situations.</w:t>
      </w:r>
      <w:r w:rsidR="009E348B">
        <w:t xml:space="preserve">  In the event of the on-site clinical supervisor’s being out of town or unreachable, the Supervisee shall alert the next person within their chain of leadership at the agency and use his/her best professional judgment to access such resources as 911.  The Supervisee shall inform the Supervisor verbally and in writing as soon as possible of the emergency, the action taken, and the outcome or current status.</w:t>
      </w:r>
    </w:p>
    <w:p w14:paraId="38CF7EDD" w14:textId="77777777" w:rsidR="004F02E3" w:rsidRDefault="004F02E3" w:rsidP="004E0448">
      <w:pPr>
        <w:widowControl w:val="0"/>
        <w:autoSpaceDE w:val="0"/>
        <w:autoSpaceDN w:val="0"/>
        <w:adjustRightInd w:val="0"/>
        <w:spacing w:after="0" w:line="283" w:lineRule="exact"/>
        <w:ind w:left="19" w:right="100" w:hanging="19"/>
        <w:jc w:val="both"/>
      </w:pPr>
    </w:p>
    <w:p w14:paraId="47E6EAF5" w14:textId="118A59FC" w:rsidR="004F02E3" w:rsidRDefault="00614994" w:rsidP="004E0448">
      <w:pPr>
        <w:widowControl w:val="0"/>
        <w:autoSpaceDE w:val="0"/>
        <w:autoSpaceDN w:val="0"/>
        <w:adjustRightInd w:val="0"/>
        <w:spacing w:after="0" w:line="283" w:lineRule="exact"/>
        <w:ind w:left="19" w:right="100" w:hanging="19"/>
        <w:jc w:val="both"/>
      </w:pPr>
      <w:r w:rsidRPr="006329AF">
        <w:rPr>
          <w:b/>
        </w:rPr>
        <w:t xml:space="preserve">9.  </w:t>
      </w:r>
      <w:r w:rsidR="006329AF" w:rsidRPr="006329AF">
        <w:rPr>
          <w:b/>
        </w:rPr>
        <w:t>Difficulties.</w:t>
      </w:r>
      <w:r w:rsidR="006329AF">
        <w:t xml:space="preserve">  If difficulties between us arise, those difficulties will be discussed first in the context of our appointment.  Every effort will be made to resolve them at this level.  If this difficulty cannot be resolved in our appointment, we will discuss the best plan to address these difficulties and this will be documents in both our records.</w:t>
      </w:r>
    </w:p>
    <w:p w14:paraId="5D9B45C3" w14:textId="77777777" w:rsidR="004F02E3" w:rsidRDefault="004F02E3" w:rsidP="004F02E3">
      <w:pPr>
        <w:widowControl w:val="0"/>
        <w:autoSpaceDE w:val="0"/>
        <w:autoSpaceDN w:val="0"/>
        <w:adjustRightInd w:val="0"/>
        <w:spacing w:after="0" w:line="283" w:lineRule="exact"/>
        <w:ind w:left="19" w:right="100" w:hanging="19"/>
        <w:jc w:val="both"/>
        <w:rPr>
          <w:b/>
        </w:rPr>
      </w:pPr>
    </w:p>
    <w:p w14:paraId="769A3064" w14:textId="03AACDC0" w:rsidR="00614994" w:rsidRDefault="004F02E3" w:rsidP="004F02E3">
      <w:pPr>
        <w:widowControl w:val="0"/>
        <w:autoSpaceDE w:val="0"/>
        <w:autoSpaceDN w:val="0"/>
        <w:adjustRightInd w:val="0"/>
        <w:spacing w:after="0" w:line="283" w:lineRule="exact"/>
        <w:ind w:left="19" w:right="100" w:hanging="19"/>
        <w:jc w:val="both"/>
      </w:pPr>
      <w:r>
        <w:rPr>
          <w:b/>
        </w:rPr>
        <w:t xml:space="preserve">10.  </w:t>
      </w:r>
      <w:r w:rsidR="00614994" w:rsidRPr="007A50A7">
        <w:rPr>
          <w:b/>
        </w:rPr>
        <w:t>Indemnification.</w:t>
      </w:r>
      <w:r w:rsidR="00614994">
        <w:t xml:space="preserve">  The Supervisee shall indemnify and hold harmless the Supervisor from any and all claims, losses, liabilities, costs, and expenses, including attorney fees, established by judgment or alternative dispute resolution award, to have arisen in whole or in part, out of any grossly negligent act or omission of the Supervisee.</w:t>
      </w:r>
      <w:r w:rsidR="007A50A7">
        <w:t xml:space="preserve">  The Supervisor shall </w:t>
      </w:r>
      <w:r w:rsidR="007A50A7">
        <w:t>indemnify and hold harmless the Supervis</w:t>
      </w:r>
      <w:r w:rsidR="007A50A7">
        <w:t>ee</w:t>
      </w:r>
      <w:r w:rsidR="007A50A7">
        <w:t xml:space="preserve"> from any and all claims, losses, liabilities, costs, and expenses, including attorney fees, established by judgment or alternative dispute resolution award, to have arisen in whole or in part, out of any grossly negligent act or omission of the Supervis</w:t>
      </w:r>
      <w:r w:rsidR="007A50A7">
        <w:t>or.</w:t>
      </w:r>
    </w:p>
    <w:p w14:paraId="4AA3F0E0" w14:textId="77777777" w:rsidR="006329AF" w:rsidRDefault="006329AF" w:rsidP="004F02E3">
      <w:pPr>
        <w:widowControl w:val="0"/>
        <w:autoSpaceDE w:val="0"/>
        <w:autoSpaceDN w:val="0"/>
        <w:adjustRightInd w:val="0"/>
        <w:spacing w:after="0" w:line="283" w:lineRule="exact"/>
        <w:ind w:left="19" w:right="100" w:hanging="19"/>
        <w:jc w:val="both"/>
      </w:pPr>
    </w:p>
    <w:p w14:paraId="186333B1" w14:textId="3D5AE358" w:rsidR="007A50A7" w:rsidRDefault="007A50A7" w:rsidP="00EF0E04">
      <w:pPr>
        <w:widowControl w:val="0"/>
        <w:autoSpaceDE w:val="0"/>
        <w:autoSpaceDN w:val="0"/>
        <w:adjustRightInd w:val="0"/>
        <w:spacing w:line="283" w:lineRule="exact"/>
        <w:ind w:left="19" w:right="100" w:hanging="19"/>
        <w:jc w:val="both"/>
      </w:pPr>
      <w:r>
        <w:t>1</w:t>
      </w:r>
      <w:r w:rsidR="002A652A">
        <w:t>1</w:t>
      </w:r>
      <w:r>
        <w:t xml:space="preserve">.  </w:t>
      </w:r>
      <w:r w:rsidRPr="007A50A7">
        <w:rPr>
          <w:b/>
        </w:rPr>
        <w:t>Duration.</w:t>
      </w:r>
      <w:r>
        <w:t xml:space="preserve">  This agreement is to commence on ______________________ and continue through _________________ and is contingent on the stated requirements being met by both parties.</w:t>
      </w:r>
    </w:p>
    <w:p w14:paraId="3F87B8CE" w14:textId="4C8A653D" w:rsidR="00A927E0" w:rsidRPr="00B22532" w:rsidRDefault="00A927E0" w:rsidP="00EF0E04">
      <w:pPr>
        <w:widowControl w:val="0"/>
        <w:autoSpaceDE w:val="0"/>
        <w:autoSpaceDN w:val="0"/>
        <w:adjustRightInd w:val="0"/>
        <w:spacing w:line="283" w:lineRule="exact"/>
        <w:ind w:left="19" w:right="100" w:hanging="19"/>
        <w:jc w:val="both"/>
      </w:pPr>
      <w:r>
        <w:t>This contract is subject to revision at any time, upon the request of either the Supervisee or Supervisor.  A formal review; however, will be conducted concurrently with formal evaluation of Supervisee and revisions to the contract will be made only with the consent of both the Supervisee and Supervisor.</w:t>
      </w:r>
    </w:p>
    <w:p w14:paraId="583742A2" w14:textId="37DBBDFD" w:rsidR="00EF0E04" w:rsidRDefault="00EF0E04" w:rsidP="00EF0E04">
      <w:r>
        <w:t>Your signature below indicates that you have read this supervision agreement</w:t>
      </w:r>
      <w:r w:rsidR="00C90275">
        <w:t xml:space="preserve">, </w:t>
      </w:r>
      <w:r>
        <w:t>clarified points you were unsure of</w:t>
      </w:r>
      <w:r w:rsidR="00C90275">
        <w:t>, and understand the information contained within, and you</w:t>
      </w:r>
      <w:r>
        <w:t xml:space="preserve"> agree to abide by the </w:t>
      </w:r>
      <w:r w:rsidR="00C90275">
        <w:t xml:space="preserve">laws and the </w:t>
      </w:r>
      <w:r>
        <w:t xml:space="preserve">ethical standards </w:t>
      </w:r>
      <w:r w:rsidR="008F1FED">
        <w:t xml:space="preserve">of the </w:t>
      </w:r>
      <w:r w:rsidR="00C90275">
        <w:t>profession.</w:t>
      </w:r>
      <w:r w:rsidR="008F1FED">
        <w:t xml:space="preserve"> </w:t>
      </w:r>
    </w:p>
    <w:p w14:paraId="5B041B24" w14:textId="77777777" w:rsidR="00EF0E04" w:rsidRDefault="00EF0E04" w:rsidP="00EF0E04">
      <w:r>
        <w:t>I look forward to working with you during this important stage of your counselor development.</w:t>
      </w:r>
    </w:p>
    <w:p w14:paraId="31C8EA46" w14:textId="77777777" w:rsidR="00EF0E04" w:rsidRDefault="00EF0E04" w:rsidP="00EF0E04"/>
    <w:p w14:paraId="03D05C6B" w14:textId="77777777" w:rsidR="00EF0E04" w:rsidRDefault="00EF0E04" w:rsidP="00EF0E04">
      <w:pPr>
        <w:pBdr>
          <w:bottom w:val="single" w:sz="12" w:space="1" w:color="auto"/>
        </w:pBdr>
      </w:pPr>
    </w:p>
    <w:p w14:paraId="6B76384E" w14:textId="2B7775AD" w:rsidR="00EF0E04" w:rsidRDefault="00EF0E04" w:rsidP="00EF0E04">
      <w:r>
        <w:t xml:space="preserve">Supervisee                                                                                                             </w:t>
      </w:r>
      <w:r w:rsidR="008F1FED">
        <w:tab/>
      </w:r>
      <w:r>
        <w:t xml:space="preserve"> </w:t>
      </w:r>
      <w:r w:rsidR="00B20E92">
        <w:tab/>
      </w:r>
      <w:r w:rsidR="00B20E92">
        <w:tab/>
      </w:r>
      <w:r>
        <w:t>Date</w:t>
      </w:r>
    </w:p>
    <w:p w14:paraId="315AF475" w14:textId="77777777" w:rsidR="00EF0E04" w:rsidRDefault="00EF0E04" w:rsidP="00EF0E04">
      <w:pPr>
        <w:pBdr>
          <w:bottom w:val="single" w:sz="12" w:space="1" w:color="auto"/>
        </w:pBdr>
      </w:pPr>
    </w:p>
    <w:p w14:paraId="09610A8B" w14:textId="77777777" w:rsidR="00EF0E04" w:rsidRDefault="00EF0E04" w:rsidP="00EF0E04">
      <w:pPr>
        <w:pBdr>
          <w:bottom w:val="single" w:sz="12" w:space="1" w:color="auto"/>
        </w:pBdr>
      </w:pPr>
    </w:p>
    <w:p w14:paraId="6ADE2865" w14:textId="644C5FBC" w:rsidR="00EF0E04" w:rsidRDefault="008F1FED" w:rsidP="00B20E92">
      <w:pPr>
        <w:spacing w:after="0"/>
      </w:pPr>
      <w:r>
        <w:t xml:space="preserve">Supervisor </w:t>
      </w:r>
      <w:r>
        <w:tab/>
      </w:r>
      <w:r>
        <w:tab/>
      </w:r>
      <w:r>
        <w:tab/>
      </w:r>
      <w:r>
        <w:tab/>
      </w:r>
      <w:r>
        <w:tab/>
      </w:r>
      <w:r>
        <w:tab/>
      </w:r>
      <w:r>
        <w:tab/>
      </w:r>
      <w:r>
        <w:tab/>
      </w:r>
      <w:r>
        <w:tab/>
      </w:r>
      <w:r w:rsidR="00B20E92">
        <w:tab/>
      </w:r>
      <w:r w:rsidR="00EF0E04">
        <w:t>Date</w:t>
      </w:r>
    </w:p>
    <w:p w14:paraId="6101A395" w14:textId="6683DA36" w:rsidR="00B20E92" w:rsidRDefault="00B20E92" w:rsidP="00B20E92">
      <w:pPr>
        <w:spacing w:after="0"/>
      </w:pPr>
      <w:r>
        <w:t>Dr. Maranda Griffin, LMHC (MH15873)</w:t>
      </w:r>
    </w:p>
    <w:p w14:paraId="6B573476" w14:textId="79455AED" w:rsidR="00B20E92" w:rsidRDefault="00B20E92" w:rsidP="00B20E92">
      <w:pPr>
        <w:spacing w:after="0"/>
      </w:pPr>
      <w:hyperlink r:id="rId7" w:history="1">
        <w:r w:rsidRPr="00717999">
          <w:rPr>
            <w:rStyle w:val="Hyperlink"/>
          </w:rPr>
          <w:t>drmarandagriffin@outlook.com</w:t>
        </w:r>
      </w:hyperlink>
    </w:p>
    <w:p w14:paraId="5C9C46C2" w14:textId="5589C55B" w:rsidR="00B20E92" w:rsidRDefault="00B20E92" w:rsidP="00B20E92">
      <w:pPr>
        <w:spacing w:after="0"/>
      </w:pPr>
      <w:r>
        <w:t>805-664-0203 phone or text</w:t>
      </w:r>
    </w:p>
    <w:p w14:paraId="2165255A" w14:textId="4056B9BF" w:rsidR="004E0448" w:rsidRDefault="004E0448" w:rsidP="00B20E92">
      <w:pPr>
        <w:spacing w:after="0"/>
      </w:pPr>
    </w:p>
    <w:p w14:paraId="34317803" w14:textId="462AAA19" w:rsidR="004E0448" w:rsidRDefault="004E0448" w:rsidP="004E0448">
      <w:pPr>
        <w:rPr>
          <w:noProof/>
        </w:rPr>
      </w:pPr>
      <w:r>
        <w:rPr>
          <w:noProof/>
        </w:rPr>
        <mc:AlternateContent>
          <mc:Choice Requires="wps">
            <w:drawing>
              <wp:anchor distT="0" distB="0" distL="114300" distR="114300" simplePos="0" relativeHeight="251659264" behindDoc="0" locked="0" layoutInCell="1" allowOverlap="1" wp14:anchorId="49E3CEF8" wp14:editId="71AE48C5">
                <wp:simplePos x="0" y="0"/>
                <wp:positionH relativeFrom="column">
                  <wp:posOffset>5715</wp:posOffset>
                </wp:positionH>
                <wp:positionV relativeFrom="paragraph">
                  <wp:posOffset>132715</wp:posOffset>
                </wp:positionV>
                <wp:extent cx="831215" cy="653415"/>
                <wp:effectExtent l="0" t="0" r="1270" b="444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1215" cy="653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87D789" w14:textId="77777777" w:rsidR="004E0448" w:rsidRDefault="004E0448" w:rsidP="004E0448">
                            <w:r>
                              <w:rPr>
                                <w:noProof/>
                              </w:rPr>
                              <w:drawing>
                                <wp:inline distT="0" distB="0" distL="0" distR="0" wp14:anchorId="22E7E007" wp14:editId="348A2EC8">
                                  <wp:extent cx="615755" cy="438992"/>
                                  <wp:effectExtent l="0" t="0" r="0" b="0"/>
                                  <wp:docPr id="25" name="LOGO TWO SINGLE.png" descr="LOGO TWO SINGLE.png"/>
                                  <wp:cNvGraphicFramePr/>
                                  <a:graphic xmlns:a="http://schemas.openxmlformats.org/drawingml/2006/main">
                                    <a:graphicData uri="http://schemas.openxmlformats.org/drawingml/2006/picture">
                                      <pic:pic xmlns:pic="http://schemas.openxmlformats.org/drawingml/2006/picture">
                                        <pic:nvPicPr>
                                          <pic:cNvPr id="1" name="LOGO TWO SINGLE.png"/>
                                          <pic:cNvPicPr/>
                                        </pic:nvPicPr>
                                        <pic:blipFill>
                                          <a:blip r:embed="rId8"/>
                                          <a:stretch>
                                            <a:fillRect/>
                                          </a:stretch>
                                        </pic:blipFill>
                                        <pic:spPr>
                                          <a:xfrm>
                                            <a:off x="0" y="0"/>
                                            <a:ext cx="615755" cy="438992"/>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E3CEF8" id="_x0000_t202" coordsize="21600,21600" o:spt="202" path="m,l,21600r21600,l21600,xe">
                <v:stroke joinstyle="miter"/>
                <v:path gradientshapeok="t" o:connecttype="rect"/>
              </v:shapetype>
              <v:shape id="Text Box 1" o:spid="_x0000_s1026" type="#_x0000_t202" style="position:absolute;margin-left:.45pt;margin-top:10.45pt;width:65.45pt;height:51.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" filled="f" stroked="f">
                <v:textbox>
                  <w:txbxContent>
                    <w:p w14:paraId="4387D789" w14:textId="77777777" w:rsidR="004E0448" w:rsidRDefault="004E0448" w:rsidP="004E0448">
                      <w:r>
                        <w:rPr>
                          <w:noProof/>
                        </w:rPr>
                        <w:drawing>
                          <wp:inline distT="0" distB="0" distL="0" distR="0" wp14:anchorId="22E7E007" wp14:editId="348A2EC8">
                            <wp:extent cx="615755" cy="438992"/>
                            <wp:effectExtent l="0" t="0" r="0" b="0"/>
                            <wp:docPr id="25" name="LOGO TWO SINGLE.png" descr="LOGO TWO SINGLE.png"/>
                            <wp:cNvGraphicFramePr/>
                            <a:graphic xmlns:a="http://schemas.openxmlformats.org/drawingml/2006/main">
                              <a:graphicData uri="http://schemas.openxmlformats.org/drawingml/2006/picture">
                                <pic:pic xmlns:pic="http://schemas.openxmlformats.org/drawingml/2006/picture">
                                  <pic:nvPicPr>
                                    <pic:cNvPr id="1" name="LOGO TWO SINGLE.png"/>
                                    <pic:cNvPicPr/>
                                  </pic:nvPicPr>
                                  <pic:blipFill>
                                    <a:blip r:embed="rId8"/>
                                    <a:stretch>
                                      <a:fillRect/>
                                    </a:stretch>
                                  </pic:blipFill>
                                  <pic:spPr>
                                    <a:xfrm>
                                      <a:off x="0" y="0"/>
                                      <a:ext cx="615755" cy="438992"/>
                                    </a:xfrm>
                                    <a:prstGeom prst="rect">
                                      <a:avLst/>
                                    </a:prstGeom>
                                  </pic:spPr>
                                </pic:pic>
                              </a:graphicData>
                            </a:graphic>
                          </wp:inline>
                        </w:drawing>
                      </w:r>
                    </w:p>
                  </w:txbxContent>
                </v:textbox>
              </v:shape>
            </w:pict>
          </mc:Fallback>
        </mc:AlternateContent>
      </w:r>
    </w:p>
    <w:p w14:paraId="72488ECB" w14:textId="6DCC64F5" w:rsidR="004E0448" w:rsidRPr="002A0BAA" w:rsidRDefault="004E0448" w:rsidP="004E0448">
      <w:pPr>
        <w:rPr>
          <w:noProof/>
        </w:rPr>
      </w:pPr>
      <w:r>
        <w:rPr>
          <w:noProof/>
        </w:rPr>
        <w:drawing>
          <wp:inline distT="0" distB="0" distL="0" distR="0" wp14:anchorId="6FBC7BA4" wp14:editId="2CE03179">
            <wp:extent cx="2909158" cy="41465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9">
                      <a:extLst>
                        <a:ext uri="{28A0092B-C50C-407E-A947-70E740481C1C}">
                          <a14:useLocalDpi xmlns:a14="http://schemas.microsoft.com/office/drawing/2010/main" val="0"/>
                        </a:ext>
                      </a:extLst>
                    </a:blip>
                    <a:srcRect l="11854" t="71360" r="11721" b="22260"/>
                    <a:stretch/>
                  </pic:blipFill>
                  <pic:spPr bwMode="auto">
                    <a:xfrm>
                      <a:off x="0" y="0"/>
                      <a:ext cx="2913218" cy="415234"/>
                    </a:xfrm>
                    <a:prstGeom prst="rect">
                      <a:avLst/>
                    </a:prstGeom>
                    <a:noFill/>
                    <a:ln>
                      <a:noFill/>
                    </a:ln>
                    <a:extLst>
                      <a:ext uri="{53640926-AAD7-44D8-BBD7-CCE9431645EC}">
                        <a14:shadowObscured xmlns:a14="http://schemas.microsoft.com/office/drawing/2010/main"/>
                      </a:ext>
                    </a:extLst>
                  </pic:spPr>
                </pic:pic>
              </a:graphicData>
            </a:graphic>
          </wp:inline>
        </w:drawing>
      </w:r>
    </w:p>
    <w:sectPr w:rsidR="004E0448" w:rsidRPr="002A0BAA" w:rsidSect="004E0448">
      <w:footerReference w:type="default" r:id="rId10"/>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64E324" w14:textId="77777777" w:rsidR="000D7DF7" w:rsidRDefault="000D7DF7" w:rsidP="004E0448">
      <w:pPr>
        <w:spacing w:after="0" w:line="240" w:lineRule="auto"/>
      </w:pPr>
      <w:r>
        <w:separator/>
      </w:r>
    </w:p>
  </w:endnote>
  <w:endnote w:type="continuationSeparator" w:id="0">
    <w:p w14:paraId="7B47D03F" w14:textId="77777777" w:rsidR="000D7DF7" w:rsidRDefault="000D7DF7" w:rsidP="004E04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ge Italic">
    <w:panose1 w:val="03070502040507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8895439"/>
      <w:docPartObj>
        <w:docPartGallery w:val="Page Numbers (Bottom of Page)"/>
        <w:docPartUnique/>
      </w:docPartObj>
    </w:sdtPr>
    <w:sdtEndPr>
      <w:rPr>
        <w:noProof/>
      </w:rPr>
    </w:sdtEndPr>
    <w:sdtContent>
      <w:p w14:paraId="225EC5B0" w14:textId="36E5A68E" w:rsidR="004E0448" w:rsidRDefault="004E044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CDE5EF" w14:textId="77777777" w:rsidR="004E0448" w:rsidRDefault="004E044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3C8DDA" w14:textId="77777777" w:rsidR="000D7DF7" w:rsidRDefault="000D7DF7" w:rsidP="004E0448">
      <w:pPr>
        <w:spacing w:after="0" w:line="240" w:lineRule="auto"/>
      </w:pPr>
      <w:r>
        <w:separator/>
      </w:r>
    </w:p>
  </w:footnote>
  <w:footnote w:type="continuationSeparator" w:id="0">
    <w:p w14:paraId="4C43968F" w14:textId="77777777" w:rsidR="000D7DF7" w:rsidRDefault="000D7DF7" w:rsidP="004E04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8528C8"/>
    <w:multiLevelType w:val="hybridMultilevel"/>
    <w:tmpl w:val="8A80B18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876563C"/>
    <w:multiLevelType w:val="hybridMultilevel"/>
    <w:tmpl w:val="FAB214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AF123ED"/>
    <w:multiLevelType w:val="hybridMultilevel"/>
    <w:tmpl w:val="DA5C8F24"/>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 w15:restartNumberingAfterBreak="0">
    <w:nsid w:val="6D496317"/>
    <w:multiLevelType w:val="hybridMultilevel"/>
    <w:tmpl w:val="446C6AEE"/>
    <w:lvl w:ilvl="0" w:tplc="AA088E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E04"/>
    <w:rsid w:val="0005744B"/>
    <w:rsid w:val="000C0498"/>
    <w:rsid w:val="000D7DF7"/>
    <w:rsid w:val="00133D0D"/>
    <w:rsid w:val="00171DDF"/>
    <w:rsid w:val="001A6C0C"/>
    <w:rsid w:val="001F3DF6"/>
    <w:rsid w:val="002024E2"/>
    <w:rsid w:val="00216079"/>
    <w:rsid w:val="002313AD"/>
    <w:rsid w:val="00264022"/>
    <w:rsid w:val="0027431A"/>
    <w:rsid w:val="0029248F"/>
    <w:rsid w:val="002A652A"/>
    <w:rsid w:val="002B701A"/>
    <w:rsid w:val="002C61D7"/>
    <w:rsid w:val="00325E17"/>
    <w:rsid w:val="003717EB"/>
    <w:rsid w:val="003A40C6"/>
    <w:rsid w:val="003B7A39"/>
    <w:rsid w:val="003F7ABE"/>
    <w:rsid w:val="00407C3C"/>
    <w:rsid w:val="00410510"/>
    <w:rsid w:val="004450DC"/>
    <w:rsid w:val="004D5A0F"/>
    <w:rsid w:val="004E0448"/>
    <w:rsid w:val="004F02E3"/>
    <w:rsid w:val="00541098"/>
    <w:rsid w:val="00607B0D"/>
    <w:rsid w:val="006137FC"/>
    <w:rsid w:val="00614994"/>
    <w:rsid w:val="00617EEA"/>
    <w:rsid w:val="006329AF"/>
    <w:rsid w:val="00641C2B"/>
    <w:rsid w:val="00694510"/>
    <w:rsid w:val="006C1B7A"/>
    <w:rsid w:val="00794097"/>
    <w:rsid w:val="007A50A7"/>
    <w:rsid w:val="007C0076"/>
    <w:rsid w:val="008317B3"/>
    <w:rsid w:val="008A0AF6"/>
    <w:rsid w:val="008B43EA"/>
    <w:rsid w:val="008B6226"/>
    <w:rsid w:val="008F1FED"/>
    <w:rsid w:val="0096440A"/>
    <w:rsid w:val="0096718C"/>
    <w:rsid w:val="0099050E"/>
    <w:rsid w:val="009E348B"/>
    <w:rsid w:val="00A113DC"/>
    <w:rsid w:val="00A161F1"/>
    <w:rsid w:val="00A455E2"/>
    <w:rsid w:val="00A87DAD"/>
    <w:rsid w:val="00A927E0"/>
    <w:rsid w:val="00A97F29"/>
    <w:rsid w:val="00B20E92"/>
    <w:rsid w:val="00B22532"/>
    <w:rsid w:val="00B22F1F"/>
    <w:rsid w:val="00B90215"/>
    <w:rsid w:val="00BC4A38"/>
    <w:rsid w:val="00C51CBE"/>
    <w:rsid w:val="00C90275"/>
    <w:rsid w:val="00CE46CE"/>
    <w:rsid w:val="00DD0F2D"/>
    <w:rsid w:val="00E22C3E"/>
    <w:rsid w:val="00E40317"/>
    <w:rsid w:val="00E45BE4"/>
    <w:rsid w:val="00E4799C"/>
    <w:rsid w:val="00E803D1"/>
    <w:rsid w:val="00EC32B7"/>
    <w:rsid w:val="00EC48BF"/>
    <w:rsid w:val="00EF0E04"/>
    <w:rsid w:val="00F0413F"/>
    <w:rsid w:val="00F573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9E113"/>
  <w15:docId w15:val="{057579C4-731B-41D4-8119-B5243B160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0E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EF0E04"/>
    <w:rPr>
      <w:color w:val="0000FF"/>
      <w:u w:val="single"/>
    </w:rPr>
  </w:style>
  <w:style w:type="paragraph" w:styleId="BalloonText">
    <w:name w:val="Balloon Text"/>
    <w:basedOn w:val="Normal"/>
    <w:link w:val="BalloonTextChar"/>
    <w:uiPriority w:val="99"/>
    <w:semiHidden/>
    <w:unhideWhenUsed/>
    <w:rsid w:val="002B70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701A"/>
    <w:rPr>
      <w:rFonts w:ascii="Segoe UI" w:hAnsi="Segoe UI" w:cs="Segoe UI"/>
      <w:sz w:val="18"/>
      <w:szCs w:val="18"/>
    </w:rPr>
  </w:style>
  <w:style w:type="table" w:styleId="TableGrid">
    <w:name w:val="Table Grid"/>
    <w:basedOn w:val="TableNormal"/>
    <w:uiPriority w:val="59"/>
    <w:unhideWhenUsed/>
    <w:rsid w:val="002B70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7A39"/>
    <w:pPr>
      <w:ind w:left="720"/>
      <w:contextualSpacing/>
    </w:pPr>
  </w:style>
  <w:style w:type="character" w:styleId="UnresolvedMention">
    <w:name w:val="Unresolved Mention"/>
    <w:basedOn w:val="DefaultParagraphFont"/>
    <w:uiPriority w:val="99"/>
    <w:semiHidden/>
    <w:unhideWhenUsed/>
    <w:rsid w:val="00B20E92"/>
    <w:rPr>
      <w:color w:val="605E5C"/>
      <w:shd w:val="clear" w:color="auto" w:fill="E1DFDD"/>
    </w:rPr>
  </w:style>
  <w:style w:type="paragraph" w:styleId="Header">
    <w:name w:val="header"/>
    <w:basedOn w:val="Normal"/>
    <w:link w:val="HeaderChar"/>
    <w:uiPriority w:val="99"/>
    <w:unhideWhenUsed/>
    <w:rsid w:val="004E04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0448"/>
  </w:style>
  <w:style w:type="paragraph" w:styleId="Footer">
    <w:name w:val="footer"/>
    <w:basedOn w:val="Normal"/>
    <w:link w:val="FooterChar"/>
    <w:uiPriority w:val="99"/>
    <w:unhideWhenUsed/>
    <w:rsid w:val="004E04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04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drmarandagriffin@outlook.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926</TotalTime>
  <Pages>3</Pages>
  <Words>1531</Words>
  <Characters>8729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United States Air Force</Company>
  <LinksUpToDate>false</LinksUpToDate>
  <CharactersWithSpaces>10240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Brown, Maranda A 1stLt USAF ANG 187 MSF/DPM</dc:creator>
  <cp:keywords/>
  <dc:description/>
  <cp:lastModifiedBy>MGc</cp:lastModifiedBy>
  <cp:revision>28</cp:revision>
  <cp:lastPrinted>2018-10-22T14:16:00Z</cp:lastPrinted>
  <dcterms:created xsi:type="dcterms:W3CDTF">2018-10-21T22:46:00Z</dcterms:created>
  <dcterms:modified xsi:type="dcterms:W3CDTF">2018-10-22T14:20:00Z</dcterms:modified>
</cp:coreProperties>
</file>